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C9" w:rsidRPr="00E65479" w:rsidRDefault="000B1F80" w:rsidP="007817FA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65479">
        <w:rPr>
          <w:rFonts w:ascii="Times New Roman" w:hAnsi="Times New Roman"/>
          <w:b/>
          <w:sz w:val="28"/>
          <w:szCs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Default="00595B53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  <w:r w:rsidRPr="00E65479">
        <w:rPr>
          <w:rFonts w:ascii="Times New Roman" w:hAnsi="Times New Roman"/>
          <w:sz w:val="28"/>
          <w:szCs w:val="28"/>
        </w:rPr>
        <w:t>(відповідно до пункту 4</w:t>
      </w:r>
      <w:r w:rsidRPr="00E65479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Pr="00E65479">
        <w:rPr>
          <w:rFonts w:ascii="Times New Roman" w:hAnsi="Times New Roman"/>
          <w:sz w:val="28"/>
          <w:szCs w:val="28"/>
        </w:rPr>
        <w:t>постанови КМУ від 11.10.2016 №</w:t>
      </w:r>
      <w:r w:rsidR="00653CE2" w:rsidRPr="00E65479">
        <w:rPr>
          <w:rFonts w:ascii="Times New Roman" w:hAnsi="Times New Roman"/>
          <w:sz w:val="28"/>
          <w:szCs w:val="28"/>
        </w:rPr>
        <w:t> </w:t>
      </w:r>
      <w:r w:rsidRPr="00E65479">
        <w:rPr>
          <w:rFonts w:ascii="Times New Roman" w:hAnsi="Times New Roman"/>
          <w:sz w:val="28"/>
          <w:szCs w:val="28"/>
        </w:rPr>
        <w:t>710 «Про ефективне використання державних коштів» (зі змінами)</w:t>
      </w:r>
    </w:p>
    <w:p w:rsidR="00E65479" w:rsidRPr="00E65479" w:rsidRDefault="00E65479" w:rsidP="007817FA">
      <w:pPr>
        <w:spacing w:after="12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B1F80" w:rsidRDefault="00E65479" w:rsidP="00E65479">
      <w:pPr>
        <w:tabs>
          <w:tab w:val="left" w:pos="851"/>
        </w:tabs>
        <w:spacing w:after="12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Найменування, місцезнаходження та ідентифікаційний код замовника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Єдиному державному реєстрі юридичних осіб, фізичних осіб-підприємців та громадських формувань, його категорія: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Департамент освіти Харківської міської ради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; вул.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 Сумська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6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, м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 Харків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61002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код за ЄДРПОУ –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22704183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; категорія замовника – орган 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місцевого самоврядування</w:t>
      </w:r>
      <w:r w:rsidR="000B1F80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15764" w:rsidRDefault="00E65479" w:rsidP="00E15764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3CE2" w:rsidRPr="00E15764" w:rsidRDefault="00E65479" w:rsidP="00E65479">
      <w:pPr>
        <w:widowControl w:val="0"/>
        <w:spacing w:after="0" w:line="240" w:lineRule="auto"/>
        <w:ind w:right="1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2. </w:t>
      </w:r>
      <w:r w:rsidR="00653CE2" w:rsidRPr="00E15764">
        <w:rPr>
          <w:rFonts w:ascii="Times New Roman" w:eastAsia="Times New Roman" w:hAnsi="Times New Roman"/>
          <w:b/>
          <w:sz w:val="28"/>
          <w:szCs w:val="28"/>
          <w:lang w:eastAsia="ru-RU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653CE2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0" w:name="_Hlk66864758"/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Капітальний ремонт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будівлі</w:t>
      </w:r>
      <w:r w:rsidR="009331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«Дошкільний навчальний заклад (ясла-садок)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№ </w:t>
      </w:r>
      <w:r w:rsidR="004A1007" w:rsidRPr="004A1007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F322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за </w:t>
      </w:r>
      <w:proofErr w:type="spellStart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адресою</w:t>
      </w:r>
      <w:proofErr w:type="spellEnd"/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="004A1007" w:rsidRPr="004A1007">
        <w:rPr>
          <w:rFonts w:ascii="Times New Roman" w:eastAsia="Times New Roman" w:hAnsi="Times New Roman"/>
          <w:sz w:val="28"/>
          <w:szCs w:val="28"/>
          <w:lang w:eastAsia="ru-RU"/>
        </w:rPr>
        <w:t>129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>м.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15764" w:rsidRPr="00E15764">
        <w:rPr>
          <w:rFonts w:ascii="Times New Roman" w:eastAsia="Times New Roman" w:hAnsi="Times New Roman"/>
          <w:sz w:val="28"/>
          <w:szCs w:val="28"/>
          <w:lang w:eastAsia="ru-RU"/>
        </w:rPr>
        <w:t xml:space="preserve">Харків, 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проспект </w:t>
      </w:r>
      <w:r w:rsidR="004A1007" w:rsidRPr="004A1007">
        <w:rPr>
          <w:rFonts w:ascii="Times New Roman" w:eastAsia="Times New Roman" w:hAnsi="Times New Roman"/>
          <w:sz w:val="28"/>
          <w:szCs w:val="28"/>
          <w:lang w:eastAsia="ru-RU"/>
        </w:rPr>
        <w:t>Тракторобуд</w:t>
      </w:r>
      <w:r w:rsidR="004A100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4A1007" w:rsidRPr="004A1007">
        <w:rPr>
          <w:rFonts w:ascii="Times New Roman" w:eastAsia="Times New Roman" w:hAnsi="Times New Roman"/>
          <w:sz w:val="28"/>
          <w:szCs w:val="28"/>
          <w:lang w:eastAsia="ru-RU"/>
        </w:rPr>
        <w:t>вник</w:t>
      </w:r>
      <w:r w:rsidR="004A1007">
        <w:rPr>
          <w:rFonts w:ascii="Times New Roman" w:eastAsia="Times New Roman" w:hAnsi="Times New Roman"/>
          <w:sz w:val="28"/>
          <w:szCs w:val="28"/>
          <w:lang w:eastAsia="ru-RU"/>
        </w:rPr>
        <w:t>і</w:t>
      </w:r>
      <w:r w:rsidR="004A1007" w:rsidRPr="004A100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A1007">
        <w:rPr>
          <w:rFonts w:ascii="Times New Roman" w:eastAsia="Times New Roman" w:hAnsi="Times New Roman"/>
          <w:sz w:val="28"/>
          <w:szCs w:val="28"/>
          <w:lang w:eastAsia="ru-RU"/>
        </w:rPr>
        <w:t>, 160 Є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» в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ідповідно до коду ДК 021:2015 4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5453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000-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5764">
        <w:rPr>
          <w:rFonts w:ascii="Times New Roman" w:eastAsia="Times New Roman" w:hAnsi="Times New Roman"/>
          <w:sz w:val="28"/>
          <w:szCs w:val="28"/>
          <w:lang w:eastAsia="ru-RU"/>
        </w:rPr>
        <w:t>Капітальний ремонт і реставрація</w:t>
      </w:r>
      <w:bookmarkEnd w:id="0"/>
      <w:r w:rsidR="00653CE2" w:rsidRPr="00E654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F610E" w:rsidRPr="00E65479" w:rsidRDefault="009F610E" w:rsidP="00653CE2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B1F80" w:rsidRPr="0051159E" w:rsidRDefault="00E65479" w:rsidP="009E1D86">
      <w:pPr>
        <w:spacing w:after="30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3. </w:t>
      </w:r>
      <w:r w:rsidR="000B1F80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Ідентифікатор закупівлі: </w:t>
      </w:r>
      <w:hyperlink r:id="rId5" w:tooltip="UA-2021-11-09-003308-a" w:history="1">
        <w:r w:rsidR="004A1007" w:rsidRPr="004A1007">
          <w:rPr>
            <w:rFonts w:ascii="Times New Roman" w:eastAsia="Times New Roman" w:hAnsi="Times New Roman"/>
            <w:sz w:val="28"/>
            <w:szCs w:val="28"/>
            <w:lang w:eastAsia="ru-RU"/>
          </w:rPr>
          <w:t>UA-2021-11-09-003308-a</w:t>
        </w:r>
      </w:hyperlink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65479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B12373" w:rsidRPr="008601F8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4. </w:t>
      </w:r>
      <w:r w:rsidR="00595B5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 технічних та якісних характеристик предмета закупівлі:</w:t>
      </w:r>
      <w:r w:rsidR="00330E37" w:rsidRPr="00E65479">
        <w:rPr>
          <w:rFonts w:ascii="Times New Roman" w:hAnsi="Times New Roman"/>
          <w:sz w:val="28"/>
          <w:szCs w:val="28"/>
        </w:rPr>
        <w:t xml:space="preserve"> </w:t>
      </w:r>
      <w:r w:rsidR="00BC6322" w:rsidRPr="00E65479">
        <w:rPr>
          <w:rFonts w:ascii="Times New Roman" w:hAnsi="Times New Roman"/>
          <w:sz w:val="28"/>
          <w:szCs w:val="28"/>
        </w:rPr>
        <w:t xml:space="preserve">закупівля </w:t>
      </w:r>
      <w:r w:rsidR="00E15764">
        <w:rPr>
          <w:rFonts w:ascii="Times New Roman" w:hAnsi="Times New Roman"/>
          <w:sz w:val="28"/>
          <w:szCs w:val="28"/>
        </w:rPr>
        <w:t>робіт</w:t>
      </w:r>
      <w:r w:rsidR="00BC6322" w:rsidRPr="00E65479">
        <w:rPr>
          <w:rFonts w:ascii="Times New Roman" w:hAnsi="Times New Roman"/>
          <w:sz w:val="28"/>
          <w:szCs w:val="28"/>
        </w:rPr>
        <w:t xml:space="preserve"> здійснюється для забезпечення </w:t>
      </w:r>
      <w:r w:rsidR="00E15764">
        <w:rPr>
          <w:rFonts w:ascii="Times New Roman" w:hAnsi="Times New Roman"/>
          <w:sz w:val="28"/>
          <w:szCs w:val="28"/>
        </w:rPr>
        <w:t xml:space="preserve">проведення капітального ремонту </w:t>
      </w:r>
      <w:r w:rsidR="00D34EDA">
        <w:rPr>
          <w:rFonts w:ascii="Times New Roman" w:hAnsi="Times New Roman"/>
          <w:sz w:val="28"/>
          <w:szCs w:val="28"/>
        </w:rPr>
        <w:t>будівлі</w:t>
      </w:r>
      <w:r w:rsidR="009331C9">
        <w:rPr>
          <w:rFonts w:ascii="Times New Roman" w:hAnsi="Times New Roman"/>
          <w:sz w:val="28"/>
          <w:szCs w:val="28"/>
        </w:rPr>
        <w:t xml:space="preserve"> 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518DF">
        <w:rPr>
          <w:rFonts w:ascii="Times New Roman" w:eastAsia="Times New Roman" w:hAnsi="Times New Roman"/>
          <w:sz w:val="28"/>
          <w:szCs w:val="28"/>
          <w:lang w:eastAsia="ru-RU"/>
        </w:rPr>
        <w:t>омунального закладу</w:t>
      </w:r>
      <w:r w:rsidR="00D34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«Дошкільний навчальний заклад (ясла-садок) № </w:t>
      </w:r>
      <w:r w:rsidR="004A1007">
        <w:rPr>
          <w:rFonts w:ascii="Times New Roman" w:eastAsia="Times New Roman" w:hAnsi="Times New Roman"/>
          <w:sz w:val="28"/>
          <w:szCs w:val="28"/>
          <w:lang w:eastAsia="ru-RU"/>
        </w:rPr>
        <w:t>79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1159E" w:rsidRPr="00E15764">
        <w:rPr>
          <w:rFonts w:ascii="Times New Roman" w:eastAsia="Times New Roman" w:hAnsi="Times New Roman"/>
          <w:sz w:val="28"/>
          <w:szCs w:val="28"/>
          <w:lang w:eastAsia="ru-RU"/>
        </w:rPr>
        <w:t>Харківської міської ради</w:t>
      </w:r>
      <w:r w:rsidR="0051159E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E15764">
        <w:rPr>
          <w:rFonts w:ascii="Times New Roman" w:hAnsi="Times New Roman"/>
          <w:sz w:val="28"/>
          <w:szCs w:val="28"/>
        </w:rPr>
        <w:t xml:space="preserve"> </w:t>
      </w:r>
      <w:r w:rsidR="00653CE2" w:rsidRPr="00E65479">
        <w:rPr>
          <w:rFonts w:ascii="Times New Roman" w:hAnsi="Times New Roman"/>
          <w:sz w:val="28"/>
          <w:szCs w:val="28"/>
        </w:rPr>
        <w:t xml:space="preserve">в рамках реалізації Комплексної програми розвитку освіти м. Харкова на 2018-2022 роки, </w:t>
      </w:r>
      <w:r w:rsidR="00BC0197" w:rsidRPr="00E65479">
        <w:rPr>
          <w:rFonts w:ascii="Times New Roman" w:hAnsi="Times New Roman"/>
          <w:sz w:val="28"/>
          <w:szCs w:val="28"/>
        </w:rPr>
        <w:t xml:space="preserve">з урахуванням </w:t>
      </w:r>
      <w:r w:rsidR="00E15764">
        <w:rPr>
          <w:rFonts w:ascii="Times New Roman" w:hAnsi="Times New Roman"/>
          <w:sz w:val="28"/>
          <w:szCs w:val="28"/>
        </w:rPr>
        <w:t xml:space="preserve">технічного стану </w:t>
      </w:r>
      <w:r w:rsidR="00E54D47">
        <w:rPr>
          <w:rFonts w:ascii="Times New Roman" w:hAnsi="Times New Roman"/>
          <w:sz w:val="28"/>
          <w:szCs w:val="28"/>
        </w:rPr>
        <w:t>об’єкта</w:t>
      </w:r>
      <w:r w:rsidR="008601F8">
        <w:rPr>
          <w:rFonts w:ascii="Times New Roman" w:hAnsi="Times New Roman"/>
          <w:sz w:val="28"/>
          <w:szCs w:val="28"/>
        </w:rPr>
        <w:t xml:space="preserve"> та у відповідності з</w:t>
      </w:r>
      <w:r w:rsidR="008601F8" w:rsidRPr="008601F8">
        <w:rPr>
          <w:rFonts w:ascii="Times New Roman" w:hAnsi="Times New Roman"/>
          <w:sz w:val="28"/>
          <w:szCs w:val="28"/>
        </w:rPr>
        <w:t xml:space="preserve"> ДСТУ Б Д.1.1-1:2013</w:t>
      </w:r>
      <w:r w:rsidR="00330E37" w:rsidRPr="008601F8">
        <w:rPr>
          <w:rFonts w:ascii="Times New Roman" w:hAnsi="Times New Roman"/>
          <w:sz w:val="28"/>
          <w:szCs w:val="28"/>
        </w:rPr>
        <w:t>.</w:t>
      </w:r>
      <w:r w:rsidR="008920DD" w:rsidRPr="008601F8">
        <w:rPr>
          <w:rFonts w:ascii="Times New Roman" w:hAnsi="Times New Roman"/>
          <w:sz w:val="28"/>
          <w:szCs w:val="28"/>
        </w:rPr>
        <w:t xml:space="preserve"> </w:t>
      </w:r>
    </w:p>
    <w:p w:rsidR="00083B42" w:rsidRPr="00E65479" w:rsidRDefault="00083B42" w:rsidP="007817FA">
      <w:pPr>
        <w:pStyle w:val="a3"/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35765" w:rsidRPr="007A1D9A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5. 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Обґрунтування 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розміру бюджетного призначення</w:t>
      </w:r>
      <w:r w:rsidR="00E33FD8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9F610E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розмір бюджетного призначення</w:t>
      </w:r>
      <w:r w:rsidR="00772C36" w:rsidRPr="00E65479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визначений</w:t>
      </w:r>
      <w:r w:rsidR="00E54D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відповідно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до</w:t>
      </w:r>
      <w:r w:rsidR="0038019F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A1D9A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ошторису </w:t>
      </w:r>
      <w:r w:rsidR="00CB3434">
        <w:rPr>
          <w:rFonts w:ascii="Times New Roman" w:eastAsia="Times New Roman" w:hAnsi="Times New Roman"/>
          <w:sz w:val="28"/>
          <w:szCs w:val="28"/>
          <w:lang w:eastAsia="ru-RU"/>
        </w:rPr>
        <w:t xml:space="preserve">витрат </w:t>
      </w:r>
      <w:r w:rsidR="007A1D9A" w:rsidRPr="007A1D9A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виконання Комплексної програми розвитку освіти м. Харкова на 2018-2022 роки за рахунок коштів бюджету Харківської міської територіальної громади </w:t>
      </w:r>
      <w:r w:rsidR="009F610E" w:rsidRPr="00E65479">
        <w:rPr>
          <w:rFonts w:ascii="Times New Roman" w:eastAsia="Times New Roman" w:hAnsi="Times New Roman"/>
          <w:sz w:val="28"/>
          <w:szCs w:val="28"/>
          <w:lang w:eastAsia="ru-RU"/>
        </w:rPr>
        <w:t>на 2021 рік.</w:t>
      </w:r>
    </w:p>
    <w:p w:rsid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D4E4A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6. </w:t>
      </w:r>
      <w:r w:rsidR="00DD4E4A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Очікувана вартість предмета закупівлі: </w:t>
      </w:r>
      <w:r w:rsidR="004A1007">
        <w:rPr>
          <w:rFonts w:ascii="Times New Roman" w:eastAsia="Times New Roman" w:hAnsi="Times New Roman"/>
          <w:sz w:val="28"/>
          <w:szCs w:val="28"/>
          <w:lang w:eastAsia="ru-RU"/>
        </w:rPr>
        <w:t>325 321</w:t>
      </w:r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DD4E4A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грн з ПДВ.</w:t>
      </w:r>
    </w:p>
    <w:p w:rsidR="00DD4E4A" w:rsidRPr="00E65479" w:rsidRDefault="00DD4E4A" w:rsidP="007817F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12373" w:rsidRPr="00E65479" w:rsidRDefault="00E65479" w:rsidP="00E65479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7. </w:t>
      </w:r>
      <w:r w:rsidR="00B6060F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Обґрунтування</w:t>
      </w:r>
      <w:r w:rsidR="00B12373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очікуваної вартості предмета закупівлі</w:t>
      </w:r>
      <w:r w:rsidR="00C819C9" w:rsidRPr="00E65479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8601F8" w:rsidRPr="008601F8" w:rsidRDefault="001149A0" w:rsidP="008601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>Очікуван</w:t>
      </w:r>
      <w:r w:rsidR="00F51629" w:rsidRPr="007A1D9A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предмету закупівлі в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>изначено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5455E">
        <w:rPr>
          <w:rFonts w:ascii="Times New Roman" w:eastAsia="Times New Roman" w:hAnsi="Times New Roman"/>
          <w:sz w:val="28"/>
          <w:szCs w:val="28"/>
          <w:lang w:eastAsia="ru-RU"/>
        </w:rPr>
        <w:t xml:space="preserve">на підставі зведеного кошторисного розрахунку вартості об’єкту та </w:t>
      </w:r>
      <w:r w:rsidR="008B26F8" w:rsidRPr="00E65479">
        <w:rPr>
          <w:rFonts w:ascii="Times New Roman" w:eastAsia="Times New Roman" w:hAnsi="Times New Roman"/>
          <w:sz w:val="28"/>
          <w:szCs w:val="28"/>
          <w:lang w:eastAsia="ru-RU"/>
        </w:rPr>
        <w:t>відповідно до</w:t>
      </w:r>
      <w:r w:rsidR="00D417A2" w:rsidRPr="00E6547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експертного </w:t>
      </w:r>
      <w:r w:rsidR="008601F8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звіту кошторисної частини проектної документації. </w:t>
      </w:r>
    </w:p>
    <w:p w:rsidR="00B12373" w:rsidRPr="00E65479" w:rsidRDefault="008601F8" w:rsidP="001652F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5E4425" w:rsidRPr="008601F8">
        <w:rPr>
          <w:rFonts w:ascii="Times New Roman" w:eastAsia="Times New Roman" w:hAnsi="Times New Roman"/>
          <w:sz w:val="28"/>
          <w:szCs w:val="28"/>
          <w:lang w:eastAsia="ru-RU"/>
        </w:rPr>
        <w:t>раховуючи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викладене вище, </w:t>
      </w:r>
      <w:r w:rsidR="007A1D9A" w:rsidRPr="008601F8">
        <w:rPr>
          <w:rFonts w:ascii="Times New Roman" w:eastAsia="Times New Roman" w:hAnsi="Times New Roman"/>
          <w:sz w:val="28"/>
          <w:szCs w:val="28"/>
          <w:lang w:eastAsia="ru-RU"/>
        </w:rPr>
        <w:t>на виконання Комплексної програми розвитку освіти м. Харкова на 2018-2022 роки за рахунок коштів бюджету Харківської міської територіальної громади на 2021 рік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>, очікуван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вартість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робіт</w:t>
      </w:r>
      <w:r w:rsidR="00696B51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проведення </w:t>
      </w:r>
      <w:r w:rsidRPr="008601F8">
        <w:rPr>
          <w:rFonts w:ascii="Times New Roman" w:eastAsia="Times New Roman" w:hAnsi="Times New Roman"/>
          <w:sz w:val="28"/>
          <w:szCs w:val="28"/>
          <w:lang w:eastAsia="ru-RU"/>
        </w:rPr>
        <w:t>спрощеної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закупівлі </w:t>
      </w:r>
      <w:r w:rsidR="001149A0" w:rsidRPr="008601F8">
        <w:rPr>
          <w:rFonts w:ascii="Times New Roman" w:eastAsia="Times New Roman" w:hAnsi="Times New Roman"/>
          <w:sz w:val="28"/>
          <w:szCs w:val="28"/>
          <w:lang w:eastAsia="ru-RU"/>
        </w:rPr>
        <w:t>визначено в розмірі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A1007">
        <w:rPr>
          <w:rFonts w:ascii="Times New Roman" w:eastAsia="Times New Roman" w:hAnsi="Times New Roman"/>
          <w:sz w:val="28"/>
          <w:szCs w:val="28"/>
          <w:lang w:eastAsia="ru-RU"/>
        </w:rPr>
        <w:t>325 321</w:t>
      </w:r>
      <w:bookmarkStart w:id="1" w:name="_GoBack"/>
      <w:bookmarkEnd w:id="1"/>
      <w:r w:rsidR="00642D92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="006C7939" w:rsidRPr="008601F8">
        <w:rPr>
          <w:rFonts w:ascii="Times New Roman" w:eastAsia="Times New Roman" w:hAnsi="Times New Roman"/>
          <w:sz w:val="28"/>
          <w:szCs w:val="28"/>
          <w:lang w:eastAsia="ru-RU"/>
        </w:rPr>
        <w:t xml:space="preserve"> грн.</w:t>
      </w:r>
    </w:p>
    <w:sectPr w:rsidR="00B12373" w:rsidRPr="00E65479" w:rsidSect="0095455E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46F3BBD"/>
    <w:multiLevelType w:val="hybridMultilevel"/>
    <w:tmpl w:val="EE7CA17E"/>
    <w:lvl w:ilvl="0" w:tplc="0B28584E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80"/>
    <w:rsid w:val="000210D2"/>
    <w:rsid w:val="00035765"/>
    <w:rsid w:val="000527DD"/>
    <w:rsid w:val="00083B42"/>
    <w:rsid w:val="00087F1C"/>
    <w:rsid w:val="00095F33"/>
    <w:rsid w:val="000B1F80"/>
    <w:rsid w:val="000C58C4"/>
    <w:rsid w:val="000D292C"/>
    <w:rsid w:val="000D4E09"/>
    <w:rsid w:val="001149A0"/>
    <w:rsid w:val="00137264"/>
    <w:rsid w:val="00146C3E"/>
    <w:rsid w:val="0015274D"/>
    <w:rsid w:val="001652F7"/>
    <w:rsid w:val="001668BF"/>
    <w:rsid w:val="0018336A"/>
    <w:rsid w:val="001E4591"/>
    <w:rsid w:val="001F3A51"/>
    <w:rsid w:val="00204038"/>
    <w:rsid w:val="00214C14"/>
    <w:rsid w:val="00222D54"/>
    <w:rsid w:val="002F7D8B"/>
    <w:rsid w:val="003250E4"/>
    <w:rsid w:val="00330E37"/>
    <w:rsid w:val="00347FC7"/>
    <w:rsid w:val="00361052"/>
    <w:rsid w:val="00364FB1"/>
    <w:rsid w:val="003678FA"/>
    <w:rsid w:val="00370C4C"/>
    <w:rsid w:val="0038019F"/>
    <w:rsid w:val="003920C0"/>
    <w:rsid w:val="0039585A"/>
    <w:rsid w:val="00395A93"/>
    <w:rsid w:val="00454BD7"/>
    <w:rsid w:val="00482B0F"/>
    <w:rsid w:val="00487D83"/>
    <w:rsid w:val="004A1007"/>
    <w:rsid w:val="004D4C9B"/>
    <w:rsid w:val="00507383"/>
    <w:rsid w:val="0051159E"/>
    <w:rsid w:val="005412BE"/>
    <w:rsid w:val="005621FD"/>
    <w:rsid w:val="00575E3F"/>
    <w:rsid w:val="00595B53"/>
    <w:rsid w:val="005E1469"/>
    <w:rsid w:val="005E4425"/>
    <w:rsid w:val="006065A6"/>
    <w:rsid w:val="006124A8"/>
    <w:rsid w:val="00625246"/>
    <w:rsid w:val="00630FE7"/>
    <w:rsid w:val="00642D92"/>
    <w:rsid w:val="006452BC"/>
    <w:rsid w:val="00653CE2"/>
    <w:rsid w:val="00691B46"/>
    <w:rsid w:val="00696B51"/>
    <w:rsid w:val="006A1BE5"/>
    <w:rsid w:val="006C7939"/>
    <w:rsid w:val="006D6144"/>
    <w:rsid w:val="006F5445"/>
    <w:rsid w:val="0071711D"/>
    <w:rsid w:val="007417D2"/>
    <w:rsid w:val="00750FF2"/>
    <w:rsid w:val="007577F6"/>
    <w:rsid w:val="00772C36"/>
    <w:rsid w:val="00781786"/>
    <w:rsid w:val="007817FA"/>
    <w:rsid w:val="007A1D9A"/>
    <w:rsid w:val="00851EEF"/>
    <w:rsid w:val="00857F61"/>
    <w:rsid w:val="008601F8"/>
    <w:rsid w:val="008920DD"/>
    <w:rsid w:val="00896952"/>
    <w:rsid w:val="008B26F8"/>
    <w:rsid w:val="008C72F7"/>
    <w:rsid w:val="008F241F"/>
    <w:rsid w:val="00914681"/>
    <w:rsid w:val="009331C9"/>
    <w:rsid w:val="009518DF"/>
    <w:rsid w:val="0095455E"/>
    <w:rsid w:val="00967420"/>
    <w:rsid w:val="00982E92"/>
    <w:rsid w:val="009867F8"/>
    <w:rsid w:val="009A09BD"/>
    <w:rsid w:val="009B34A2"/>
    <w:rsid w:val="009E1D86"/>
    <w:rsid w:val="009F2D9D"/>
    <w:rsid w:val="009F610E"/>
    <w:rsid w:val="00A200A7"/>
    <w:rsid w:val="00A614DA"/>
    <w:rsid w:val="00A772FD"/>
    <w:rsid w:val="00A83726"/>
    <w:rsid w:val="00A8635E"/>
    <w:rsid w:val="00AC2949"/>
    <w:rsid w:val="00B12373"/>
    <w:rsid w:val="00B33522"/>
    <w:rsid w:val="00B34D0D"/>
    <w:rsid w:val="00B44B35"/>
    <w:rsid w:val="00B535BC"/>
    <w:rsid w:val="00B6060F"/>
    <w:rsid w:val="00BC0197"/>
    <w:rsid w:val="00BC6322"/>
    <w:rsid w:val="00BE089F"/>
    <w:rsid w:val="00C50EBF"/>
    <w:rsid w:val="00C819C9"/>
    <w:rsid w:val="00C9436F"/>
    <w:rsid w:val="00CB3434"/>
    <w:rsid w:val="00CF44EB"/>
    <w:rsid w:val="00D34EDA"/>
    <w:rsid w:val="00D417A2"/>
    <w:rsid w:val="00D57C57"/>
    <w:rsid w:val="00D641D7"/>
    <w:rsid w:val="00DA30E1"/>
    <w:rsid w:val="00DD4E4A"/>
    <w:rsid w:val="00E15764"/>
    <w:rsid w:val="00E25D79"/>
    <w:rsid w:val="00E33508"/>
    <w:rsid w:val="00E33FD8"/>
    <w:rsid w:val="00E41E74"/>
    <w:rsid w:val="00E54D47"/>
    <w:rsid w:val="00E65479"/>
    <w:rsid w:val="00EA7A3B"/>
    <w:rsid w:val="00F312AB"/>
    <w:rsid w:val="00F322CC"/>
    <w:rsid w:val="00F51629"/>
    <w:rsid w:val="00F94398"/>
    <w:rsid w:val="00FA720B"/>
    <w:rsid w:val="00FB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1CBF"/>
  <w15:docId w15:val="{32D2F569-0564-4541-B769-87AF07C2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link w:val="10"/>
    <w:uiPriority w:val="9"/>
    <w:qFormat/>
    <w:rsid w:val="00E157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у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6C79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E15764"/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customStyle="1" w:styleId="ng-binding">
    <w:name w:val="ng-binding"/>
    <w:basedOn w:val="a0"/>
    <w:rsid w:val="00E15764"/>
  </w:style>
  <w:style w:type="character" w:customStyle="1" w:styleId="nr-t">
    <w:name w:val="nr-t"/>
    <w:basedOn w:val="a0"/>
    <w:rsid w:val="00986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3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ov.e-tender.ua/tender/budivelni-roboti/UA-2021-11-09-003308-a-kapitalnyj-remont-budivli-komunalnoho-zakladu-doshkilnyj-navchalnyj-zakl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1711</Words>
  <Characters>976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2800-shvetss</dc:creator>
  <cp:keywords/>
  <cp:lastModifiedBy>Власник</cp:lastModifiedBy>
  <cp:revision>98</cp:revision>
  <cp:lastPrinted>2021-03-22T13:14:00Z</cp:lastPrinted>
  <dcterms:created xsi:type="dcterms:W3CDTF">2021-03-17T12:08:00Z</dcterms:created>
  <dcterms:modified xsi:type="dcterms:W3CDTF">2021-11-09T14:13:00Z</dcterms:modified>
</cp:coreProperties>
</file>